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74D" w:rsidRPr="00540313" w:rsidRDefault="004B5BFA" w:rsidP="00540313">
      <w:pPr>
        <w:pStyle w:val="ConsPlusTitle"/>
        <w:jc w:val="center"/>
        <w:rPr>
          <w:sz w:val="26"/>
          <w:szCs w:val="26"/>
        </w:rPr>
      </w:pPr>
      <w:r w:rsidRPr="00540313">
        <w:rPr>
          <w:sz w:val="26"/>
          <w:szCs w:val="26"/>
        </w:rPr>
        <w:t>Разъяснения потребителям ГУП РК "</w:t>
      </w:r>
      <w:proofErr w:type="spellStart"/>
      <w:r w:rsidRPr="00540313">
        <w:rPr>
          <w:sz w:val="26"/>
          <w:szCs w:val="26"/>
        </w:rPr>
        <w:t>Крымгазсети</w:t>
      </w:r>
      <w:proofErr w:type="spellEnd"/>
      <w:r w:rsidRPr="00540313">
        <w:rPr>
          <w:sz w:val="26"/>
          <w:szCs w:val="26"/>
        </w:rPr>
        <w:t xml:space="preserve">" порядка выполнения </w:t>
      </w:r>
      <w:r w:rsidR="00F5074D" w:rsidRPr="00540313">
        <w:rPr>
          <w:sz w:val="26"/>
          <w:szCs w:val="26"/>
        </w:rPr>
        <w:t>работ</w:t>
      </w:r>
    </w:p>
    <w:p w:rsidR="00D4071E" w:rsidRPr="00540313" w:rsidRDefault="00F5074D" w:rsidP="00540313">
      <w:pPr>
        <w:pStyle w:val="ConsPlusTitle"/>
        <w:jc w:val="center"/>
        <w:rPr>
          <w:sz w:val="26"/>
          <w:szCs w:val="26"/>
        </w:rPr>
      </w:pPr>
      <w:r w:rsidRPr="00540313">
        <w:rPr>
          <w:sz w:val="26"/>
          <w:szCs w:val="26"/>
        </w:rPr>
        <w:t xml:space="preserve"> по техническому обслуживанию и ремонту</w:t>
      </w:r>
      <w:r w:rsidR="00D4071E" w:rsidRPr="00540313">
        <w:rPr>
          <w:sz w:val="26"/>
          <w:szCs w:val="26"/>
        </w:rPr>
        <w:t xml:space="preserve"> </w:t>
      </w:r>
      <w:proofErr w:type="gramStart"/>
      <w:r w:rsidRPr="00540313">
        <w:rPr>
          <w:sz w:val="26"/>
          <w:szCs w:val="26"/>
        </w:rPr>
        <w:t>внутридомового</w:t>
      </w:r>
      <w:proofErr w:type="gramEnd"/>
      <w:r w:rsidRPr="00540313">
        <w:rPr>
          <w:sz w:val="26"/>
          <w:szCs w:val="26"/>
        </w:rPr>
        <w:t xml:space="preserve"> газового</w:t>
      </w:r>
    </w:p>
    <w:p w:rsidR="00F5074D" w:rsidRPr="00540313" w:rsidRDefault="00F5074D" w:rsidP="00540313">
      <w:pPr>
        <w:pStyle w:val="ConsPlusTitle"/>
        <w:jc w:val="center"/>
        <w:rPr>
          <w:sz w:val="26"/>
          <w:szCs w:val="26"/>
        </w:rPr>
      </w:pPr>
      <w:r w:rsidRPr="00540313">
        <w:rPr>
          <w:sz w:val="26"/>
          <w:szCs w:val="26"/>
        </w:rPr>
        <w:t xml:space="preserve"> оборудования в многоквартирном доме,</w:t>
      </w:r>
    </w:p>
    <w:p w:rsidR="00D4071E" w:rsidRPr="00540313" w:rsidRDefault="00F5074D" w:rsidP="00540313">
      <w:pPr>
        <w:pStyle w:val="ConsPlusTitle"/>
        <w:jc w:val="center"/>
        <w:rPr>
          <w:sz w:val="26"/>
          <w:szCs w:val="26"/>
        </w:rPr>
      </w:pPr>
      <w:r w:rsidRPr="00540313">
        <w:rPr>
          <w:sz w:val="26"/>
          <w:szCs w:val="26"/>
        </w:rPr>
        <w:t>внутриквартирного газового оборудования в многоквартирном</w:t>
      </w:r>
      <w:r w:rsidR="00D4071E" w:rsidRPr="00540313">
        <w:rPr>
          <w:sz w:val="26"/>
          <w:szCs w:val="26"/>
        </w:rPr>
        <w:t xml:space="preserve"> </w:t>
      </w:r>
      <w:r w:rsidRPr="00540313">
        <w:rPr>
          <w:sz w:val="26"/>
          <w:szCs w:val="26"/>
        </w:rPr>
        <w:t xml:space="preserve">доме </w:t>
      </w:r>
    </w:p>
    <w:p w:rsidR="00F5074D" w:rsidRPr="00540313" w:rsidRDefault="00F5074D" w:rsidP="00540313">
      <w:pPr>
        <w:pStyle w:val="ConsPlusTitle"/>
        <w:jc w:val="center"/>
        <w:rPr>
          <w:sz w:val="26"/>
          <w:szCs w:val="26"/>
        </w:rPr>
      </w:pPr>
      <w:r w:rsidRPr="00540313">
        <w:rPr>
          <w:sz w:val="26"/>
          <w:szCs w:val="26"/>
        </w:rPr>
        <w:t>и внутридомового газового оборудования в жилом доме</w:t>
      </w:r>
      <w:r w:rsidR="00D4071E" w:rsidRPr="00540313">
        <w:rPr>
          <w:sz w:val="26"/>
          <w:szCs w:val="26"/>
        </w:rPr>
        <w:t>,</w:t>
      </w:r>
    </w:p>
    <w:p w:rsidR="002D22FB" w:rsidRPr="00540313" w:rsidRDefault="004B5BFA" w:rsidP="005403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4031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периодичности</w:t>
      </w:r>
      <w:r w:rsidR="00D1687D" w:rsidRPr="0054031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проведения, прав и обязанностей потребителей.</w:t>
      </w:r>
    </w:p>
    <w:p w:rsidR="00CB06DF" w:rsidRPr="00540313" w:rsidRDefault="00CB06DF" w:rsidP="005403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E64E0" w:rsidRPr="00540313" w:rsidRDefault="009E64E0" w:rsidP="0054031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40313">
        <w:rPr>
          <w:rFonts w:ascii="Times New Roman" w:hAnsi="Times New Roman" w:cs="Times New Roman"/>
          <w:color w:val="000000"/>
          <w:sz w:val="26"/>
          <w:szCs w:val="26"/>
        </w:rPr>
        <w:t>Согласно части 3 статьи 154 Жилищного кодекса Российской Федерации «собственники жилых домов несут расходы на их содержание и ремонт, а также оплачивают коммунальные услуги в соответствии с договорами».</w:t>
      </w:r>
    </w:p>
    <w:p w:rsidR="00812012" w:rsidRPr="00540313" w:rsidRDefault="00812012" w:rsidP="005403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40313">
        <w:rPr>
          <w:rFonts w:ascii="Times New Roman" w:hAnsi="Times New Roman" w:cs="Times New Roman"/>
          <w:sz w:val="26"/>
          <w:szCs w:val="26"/>
        </w:rPr>
        <w:t xml:space="preserve">В соответствии с «Правилами поставки газа для обеспечения коммунально-бытовых нужд населения», утвержденными Постановлением Правительства Российской Федерации №549 от 21.07.2008 г. </w:t>
      </w:r>
      <w:r w:rsidRPr="00540313">
        <w:rPr>
          <w:rFonts w:ascii="Times New Roman" w:hAnsi="Times New Roman" w:cs="Times New Roman"/>
          <w:bCs/>
          <w:sz w:val="26"/>
          <w:szCs w:val="26"/>
        </w:rPr>
        <w:t>абонент обязан</w:t>
      </w:r>
      <w:r w:rsidRPr="00540313">
        <w:rPr>
          <w:rFonts w:ascii="Times New Roman" w:hAnsi="Times New Roman" w:cs="Times New Roman"/>
          <w:sz w:val="26"/>
          <w:szCs w:val="26"/>
        </w:rPr>
        <w:t xml:space="preserve"> обеспечивать надлежащее техническое состояние внутридомового газового оборудования, своевременно </w:t>
      </w:r>
      <w:r w:rsidRPr="00540313">
        <w:rPr>
          <w:rFonts w:ascii="Times New Roman" w:hAnsi="Times New Roman" w:cs="Times New Roman"/>
          <w:bCs/>
          <w:sz w:val="26"/>
          <w:szCs w:val="26"/>
        </w:rPr>
        <w:t>заключать договор</w:t>
      </w:r>
      <w:r w:rsidRPr="00540313">
        <w:rPr>
          <w:rFonts w:ascii="Times New Roman" w:hAnsi="Times New Roman" w:cs="Times New Roman"/>
          <w:sz w:val="26"/>
          <w:szCs w:val="26"/>
        </w:rPr>
        <w:t xml:space="preserve"> о техническом обслуживании внутридомового газового оборудования. </w:t>
      </w:r>
    </w:p>
    <w:p w:rsidR="00540313" w:rsidRPr="00540313" w:rsidRDefault="00540313" w:rsidP="0054031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40313">
        <w:rPr>
          <w:rFonts w:ascii="Times New Roman" w:hAnsi="Times New Roman" w:cs="Times New Roman"/>
          <w:b/>
          <w:color w:val="000000"/>
          <w:sz w:val="26"/>
          <w:szCs w:val="26"/>
        </w:rPr>
        <w:t>С 01.09.2023г.</w:t>
      </w:r>
      <w:r w:rsidRPr="00540313">
        <w:rPr>
          <w:rFonts w:ascii="Times New Roman" w:hAnsi="Times New Roman" w:cs="Times New Roman"/>
          <w:color w:val="000000"/>
          <w:sz w:val="26"/>
          <w:szCs w:val="26"/>
        </w:rPr>
        <w:t xml:space="preserve"> вступил в действие Федеральный Закон от 18 марта 2023г. №71-ФЗ  «О внесении изменений в ст. 2 и 3 Федерального закона «О газоснабжении в Российской Федерации» и Жилищный кодекс Российской Федерации» (далее Федеральный Закон №71).</w:t>
      </w:r>
    </w:p>
    <w:p w:rsidR="00540313" w:rsidRPr="00540313" w:rsidRDefault="00540313" w:rsidP="0054031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40313">
        <w:rPr>
          <w:rFonts w:ascii="Times New Roman" w:hAnsi="Times New Roman" w:cs="Times New Roman"/>
          <w:color w:val="000000"/>
          <w:sz w:val="26"/>
          <w:szCs w:val="26"/>
        </w:rPr>
        <w:t>Согласно внесенным изменениям техническое обслуживание и ремонт внутридомового газового оборудования в многоквартирном доме, техническое обслуживание внутриквартирного газового оборудования осуществляется с соблюдением требований, установленных законодательством о газоснабжении в Российской Федерации, и может выполняться только газораспределительной организацией (ГРО). На территории Республики Крым это ГУП РК "</w:t>
      </w:r>
      <w:proofErr w:type="spellStart"/>
      <w:r w:rsidRPr="00540313">
        <w:rPr>
          <w:rFonts w:ascii="Times New Roman" w:hAnsi="Times New Roman" w:cs="Times New Roman"/>
          <w:color w:val="000000"/>
          <w:sz w:val="26"/>
          <w:szCs w:val="26"/>
        </w:rPr>
        <w:t>Крымгазсети</w:t>
      </w:r>
      <w:proofErr w:type="spellEnd"/>
      <w:r w:rsidRPr="00540313">
        <w:rPr>
          <w:rFonts w:ascii="Times New Roman" w:hAnsi="Times New Roman" w:cs="Times New Roman"/>
          <w:color w:val="000000"/>
          <w:sz w:val="26"/>
          <w:szCs w:val="26"/>
        </w:rPr>
        <w:t xml:space="preserve">". </w:t>
      </w:r>
    </w:p>
    <w:p w:rsidR="00540313" w:rsidRPr="00540313" w:rsidRDefault="00540313" w:rsidP="0054031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40313">
        <w:rPr>
          <w:rFonts w:ascii="Times New Roman" w:hAnsi="Times New Roman" w:cs="Times New Roman"/>
          <w:sz w:val="26"/>
          <w:szCs w:val="26"/>
        </w:rPr>
        <w:t>Постановлением Правительства Российской Федерации от 29.05.2023г. №859 и п</w:t>
      </w:r>
      <w:r w:rsidRPr="0054031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риказом Министерства строительства и жилищно-коммунального хозяйства Российской Федерации от 29 мая 2023г. </w:t>
      </w:r>
      <w:proofErr w:type="gramStart"/>
      <w:r w:rsidRPr="0054031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N 388/пр. утверждены и вводятся в действие с 01.09.2023г. </w:t>
      </w:r>
      <w:r w:rsidRPr="00540313">
        <w:rPr>
          <w:rFonts w:ascii="Times New Roman" w:hAnsi="Times New Roman" w:cs="Times New Roman"/>
          <w:b/>
          <w:sz w:val="26"/>
          <w:szCs w:val="26"/>
        </w:rPr>
        <w:t xml:space="preserve">Типовые договоры о техническом обслуживании внутридомового и </w:t>
      </w:r>
      <w:r w:rsidRPr="0054031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внутриквартирного газового оборудования</w:t>
      </w:r>
      <w:r w:rsidRPr="0054031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которые </w:t>
      </w:r>
      <w:r w:rsidRPr="00540313">
        <w:rPr>
          <w:rFonts w:ascii="Times New Roman" w:hAnsi="Times New Roman" w:cs="Times New Roman"/>
          <w:sz w:val="26"/>
          <w:szCs w:val="26"/>
        </w:rPr>
        <w:t xml:space="preserve"> являются публичными и заключаются в порядке, установленном Гражданским </w:t>
      </w:r>
      <w:hyperlink r:id="rId8" w:history="1">
        <w:r w:rsidRPr="00540313">
          <w:rPr>
            <w:rFonts w:ascii="Times New Roman" w:hAnsi="Times New Roman" w:cs="Times New Roman"/>
            <w:sz w:val="26"/>
            <w:szCs w:val="26"/>
          </w:rPr>
          <w:t>кодексом</w:t>
        </w:r>
      </w:hyperlink>
      <w:r w:rsidRPr="00540313">
        <w:rPr>
          <w:rFonts w:ascii="Times New Roman" w:hAnsi="Times New Roman" w:cs="Times New Roman"/>
          <w:sz w:val="26"/>
          <w:szCs w:val="26"/>
        </w:rPr>
        <w:t xml:space="preserve"> Российской Федерации, Жилищным </w:t>
      </w:r>
      <w:hyperlink r:id="rId9" w:history="1">
        <w:r w:rsidRPr="00540313">
          <w:rPr>
            <w:rFonts w:ascii="Times New Roman" w:hAnsi="Times New Roman" w:cs="Times New Roman"/>
            <w:sz w:val="26"/>
            <w:szCs w:val="26"/>
          </w:rPr>
          <w:t>кодексом</w:t>
        </w:r>
      </w:hyperlink>
      <w:r w:rsidRPr="00540313">
        <w:rPr>
          <w:rFonts w:ascii="Times New Roman" w:hAnsi="Times New Roman" w:cs="Times New Roman"/>
          <w:sz w:val="26"/>
          <w:szCs w:val="26"/>
        </w:rPr>
        <w:t xml:space="preserve"> Российской Федерации и </w:t>
      </w:r>
      <w:hyperlink r:id="rId10" w:history="1">
        <w:r w:rsidRPr="00540313">
          <w:rPr>
            <w:rFonts w:ascii="Times New Roman" w:hAnsi="Times New Roman" w:cs="Times New Roman"/>
            <w:sz w:val="26"/>
            <w:szCs w:val="26"/>
          </w:rPr>
          <w:t>Правилами</w:t>
        </w:r>
      </w:hyperlink>
      <w:r w:rsidRPr="00540313">
        <w:rPr>
          <w:rFonts w:ascii="Times New Roman" w:hAnsi="Times New Roman" w:cs="Times New Roman"/>
          <w:sz w:val="26"/>
          <w:szCs w:val="26"/>
        </w:rPr>
        <w:t xml:space="preserve">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</w:t>
      </w:r>
      <w:proofErr w:type="gramEnd"/>
      <w:r w:rsidRPr="00540313">
        <w:rPr>
          <w:rFonts w:ascii="Times New Roman" w:hAnsi="Times New Roman" w:cs="Times New Roman"/>
          <w:sz w:val="26"/>
          <w:szCs w:val="26"/>
        </w:rPr>
        <w:t>, утвержденными постановлением Правительства Российской Федерации от 14 мая 2013 г. N 410:</w:t>
      </w:r>
    </w:p>
    <w:p w:rsidR="00540313" w:rsidRPr="00540313" w:rsidRDefault="00540313" w:rsidP="0054031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40313">
        <w:rPr>
          <w:rFonts w:ascii="Times New Roman" w:hAnsi="Times New Roman" w:cs="Times New Roman"/>
          <w:sz w:val="26"/>
          <w:szCs w:val="26"/>
        </w:rPr>
        <w:t>- ДОГОВОР о техническом обслуживании и ремонте внутридомового газового оборудования в многоквартирном доме;</w:t>
      </w:r>
    </w:p>
    <w:p w:rsidR="00540313" w:rsidRPr="00540313" w:rsidRDefault="00540313" w:rsidP="0054031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40313">
        <w:rPr>
          <w:rFonts w:ascii="Times New Roman" w:hAnsi="Times New Roman" w:cs="Times New Roman"/>
          <w:sz w:val="26"/>
          <w:szCs w:val="26"/>
        </w:rPr>
        <w:t xml:space="preserve">- ДОГОВОР о техническом обслуживании </w:t>
      </w:r>
      <w:proofErr w:type="gramStart"/>
      <w:r w:rsidRPr="00540313">
        <w:rPr>
          <w:rFonts w:ascii="Times New Roman" w:hAnsi="Times New Roman" w:cs="Times New Roman"/>
          <w:sz w:val="26"/>
          <w:szCs w:val="26"/>
        </w:rPr>
        <w:t>внутриквартирного</w:t>
      </w:r>
      <w:proofErr w:type="gramEnd"/>
      <w:r w:rsidRPr="00540313">
        <w:rPr>
          <w:rFonts w:ascii="Times New Roman" w:hAnsi="Times New Roman" w:cs="Times New Roman"/>
          <w:sz w:val="26"/>
          <w:szCs w:val="26"/>
        </w:rPr>
        <w:t xml:space="preserve"> газового</w:t>
      </w:r>
    </w:p>
    <w:p w:rsidR="00540313" w:rsidRPr="00540313" w:rsidRDefault="00540313" w:rsidP="0054031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40313">
        <w:rPr>
          <w:rFonts w:ascii="Times New Roman" w:hAnsi="Times New Roman" w:cs="Times New Roman"/>
          <w:sz w:val="26"/>
          <w:szCs w:val="26"/>
        </w:rPr>
        <w:t>оборудования в многоквартирном доме;</w:t>
      </w:r>
    </w:p>
    <w:p w:rsidR="00540313" w:rsidRPr="00540313" w:rsidRDefault="00540313" w:rsidP="0054031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40313">
        <w:rPr>
          <w:rFonts w:ascii="Times New Roman" w:hAnsi="Times New Roman" w:cs="Times New Roman"/>
          <w:sz w:val="26"/>
          <w:szCs w:val="26"/>
        </w:rPr>
        <w:t xml:space="preserve">- ДОГОВОР о техническом обслуживании </w:t>
      </w:r>
      <w:proofErr w:type="gramStart"/>
      <w:r w:rsidRPr="00540313">
        <w:rPr>
          <w:rFonts w:ascii="Times New Roman" w:hAnsi="Times New Roman" w:cs="Times New Roman"/>
          <w:sz w:val="26"/>
          <w:szCs w:val="26"/>
        </w:rPr>
        <w:t>внутридомового</w:t>
      </w:r>
      <w:proofErr w:type="gramEnd"/>
      <w:r w:rsidRPr="00540313">
        <w:rPr>
          <w:rFonts w:ascii="Times New Roman" w:hAnsi="Times New Roman" w:cs="Times New Roman"/>
          <w:sz w:val="26"/>
          <w:szCs w:val="26"/>
        </w:rPr>
        <w:t xml:space="preserve"> газового</w:t>
      </w:r>
    </w:p>
    <w:p w:rsidR="00540313" w:rsidRPr="00540313" w:rsidRDefault="00540313" w:rsidP="0054031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40313">
        <w:rPr>
          <w:rFonts w:ascii="Times New Roman" w:hAnsi="Times New Roman" w:cs="Times New Roman"/>
          <w:sz w:val="26"/>
          <w:szCs w:val="26"/>
        </w:rPr>
        <w:t>оборудования в жилом доме.</w:t>
      </w:r>
    </w:p>
    <w:p w:rsidR="00540313" w:rsidRPr="00540313" w:rsidRDefault="00540313" w:rsidP="0054031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40313">
        <w:rPr>
          <w:rFonts w:ascii="Times New Roman" w:hAnsi="Times New Roman" w:cs="Times New Roman"/>
          <w:sz w:val="26"/>
          <w:szCs w:val="26"/>
        </w:rPr>
        <w:t>Договоры о техническом обслуживании внутридомового газового оборудования, заключенные собственниками</w:t>
      </w:r>
      <w:r w:rsidRPr="00540313">
        <w:rPr>
          <w:rFonts w:ascii="Times New Roman" w:hAnsi="Times New Roman" w:cs="Times New Roman"/>
          <w:b/>
          <w:sz w:val="26"/>
          <w:szCs w:val="26"/>
        </w:rPr>
        <w:t xml:space="preserve"> жилых домов</w:t>
      </w:r>
      <w:r w:rsidRPr="00540313">
        <w:rPr>
          <w:rFonts w:ascii="Times New Roman" w:hAnsi="Times New Roman" w:cs="Times New Roman"/>
          <w:sz w:val="26"/>
          <w:szCs w:val="26"/>
        </w:rPr>
        <w:t xml:space="preserve"> со специализированными организациями до дня вступления в силу Федерального закона №71, действуют до их прекращения или расторжения.</w:t>
      </w:r>
    </w:p>
    <w:p w:rsidR="00540313" w:rsidRPr="00540313" w:rsidRDefault="00540313" w:rsidP="0054031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40313">
        <w:rPr>
          <w:rFonts w:ascii="Times New Roman" w:hAnsi="Times New Roman" w:cs="Times New Roman"/>
          <w:sz w:val="26"/>
          <w:szCs w:val="26"/>
        </w:rPr>
        <w:lastRenderedPageBreak/>
        <w:t xml:space="preserve">Договоры о техническом обслуживании </w:t>
      </w:r>
      <w:r w:rsidRPr="00540313">
        <w:rPr>
          <w:rFonts w:ascii="Times New Roman" w:hAnsi="Times New Roman" w:cs="Times New Roman"/>
          <w:b/>
          <w:sz w:val="26"/>
          <w:szCs w:val="26"/>
        </w:rPr>
        <w:t>внутриквартирного газового оборудования в многоквартирном доме</w:t>
      </w:r>
      <w:r w:rsidRPr="00540313">
        <w:rPr>
          <w:rFonts w:ascii="Times New Roman" w:hAnsi="Times New Roman" w:cs="Times New Roman"/>
          <w:sz w:val="26"/>
          <w:szCs w:val="26"/>
        </w:rPr>
        <w:t>, заключенные до дня вступления в силу Федерального закона №71, действуют до их прекращения или расторжения, но не позднее 1 января 2024 года.</w:t>
      </w:r>
    </w:p>
    <w:p w:rsidR="00540313" w:rsidRPr="00540313" w:rsidRDefault="00540313" w:rsidP="0054031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40313">
        <w:rPr>
          <w:rFonts w:ascii="Times New Roman" w:hAnsi="Times New Roman" w:cs="Times New Roman"/>
          <w:sz w:val="26"/>
          <w:szCs w:val="26"/>
        </w:rPr>
        <w:t xml:space="preserve">Договоры о техническом обслуживании и ремонте внутридомового газового оборудования в </w:t>
      </w:r>
      <w:r w:rsidRPr="00540313">
        <w:rPr>
          <w:rFonts w:ascii="Times New Roman" w:hAnsi="Times New Roman" w:cs="Times New Roman"/>
          <w:b/>
          <w:sz w:val="26"/>
          <w:szCs w:val="26"/>
        </w:rPr>
        <w:t>многоквартирном доме</w:t>
      </w:r>
      <w:r w:rsidRPr="00540313">
        <w:rPr>
          <w:rFonts w:ascii="Times New Roman" w:hAnsi="Times New Roman" w:cs="Times New Roman"/>
          <w:sz w:val="26"/>
          <w:szCs w:val="26"/>
        </w:rPr>
        <w:t>, заключенные до дня вступления в силу настоящего Федерального закона №71, должны быть приведены в соответствие с положениями Жилищного кодекса Российской Федерации (в редакции  Федерального закона №71) до 1 января 2024 года.</w:t>
      </w:r>
    </w:p>
    <w:p w:rsidR="009E64E0" w:rsidRPr="00540313" w:rsidRDefault="001A425A" w:rsidP="00540313">
      <w:pPr>
        <w:pStyle w:val="ConsPlusNormal"/>
        <w:ind w:firstLine="708"/>
        <w:jc w:val="both"/>
        <w:rPr>
          <w:b/>
          <w:sz w:val="26"/>
          <w:szCs w:val="26"/>
        </w:rPr>
      </w:pPr>
      <w:r w:rsidRPr="00540313">
        <w:rPr>
          <w:sz w:val="26"/>
          <w:szCs w:val="26"/>
        </w:rPr>
        <w:t xml:space="preserve">В соответствии с Правилами </w:t>
      </w:r>
      <w:r w:rsidR="009E64E0" w:rsidRPr="00540313">
        <w:rPr>
          <w:sz w:val="26"/>
          <w:szCs w:val="26"/>
        </w:rPr>
        <w:t xml:space="preserve">техническое обслуживание внутридомового и внутриквартирного газового оборудования </w:t>
      </w:r>
      <w:r w:rsidR="00145400" w:rsidRPr="00540313">
        <w:rPr>
          <w:sz w:val="26"/>
          <w:szCs w:val="26"/>
        </w:rPr>
        <w:t xml:space="preserve">должно </w:t>
      </w:r>
      <w:r w:rsidR="009E64E0" w:rsidRPr="00540313">
        <w:rPr>
          <w:sz w:val="26"/>
          <w:szCs w:val="26"/>
        </w:rPr>
        <w:t xml:space="preserve">производиться </w:t>
      </w:r>
      <w:r w:rsidR="009E64E0" w:rsidRPr="00540313">
        <w:rPr>
          <w:b/>
          <w:sz w:val="26"/>
          <w:szCs w:val="26"/>
        </w:rPr>
        <w:t>не реже одного раза в год.</w:t>
      </w:r>
    </w:p>
    <w:p w:rsidR="00083BE7" w:rsidRPr="00540313" w:rsidRDefault="00083BE7" w:rsidP="00540313">
      <w:pPr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40313">
        <w:rPr>
          <w:rFonts w:ascii="Times New Roman" w:hAnsi="Times New Roman" w:cs="Times New Roman"/>
          <w:sz w:val="26"/>
          <w:szCs w:val="26"/>
        </w:rPr>
        <w:t>Перечень работ, выполняемых по указанным договорам, должен предусматривать техническое обслуживание и ремонт (применительно к внутридомовому газовому оборудованию в многоквартирном доме) всего газового оборудования заказчика и не может быть менее минимального перечня услуг (работ) по техническому обслуживанию и ремонту внутридомового газового оборудования в многоквартирном доме, внутриквартирного газового оборудования в многоквартирном доме и внутридомового газового оборудования в жилом доме согласно приложению.</w:t>
      </w:r>
      <w:proofErr w:type="gramEnd"/>
    </w:p>
    <w:p w:rsidR="006475D6" w:rsidRPr="00540313" w:rsidRDefault="006475D6" w:rsidP="00540313">
      <w:pPr>
        <w:pStyle w:val="ConsPlusTitle"/>
        <w:jc w:val="center"/>
        <w:rPr>
          <w:sz w:val="26"/>
          <w:szCs w:val="26"/>
        </w:rPr>
      </w:pPr>
    </w:p>
    <w:p w:rsidR="00CB06DF" w:rsidRPr="00540313" w:rsidRDefault="00CB06DF" w:rsidP="00540313">
      <w:pPr>
        <w:pStyle w:val="ConsPlusTitle"/>
        <w:jc w:val="center"/>
        <w:rPr>
          <w:sz w:val="26"/>
          <w:szCs w:val="26"/>
        </w:rPr>
      </w:pPr>
    </w:p>
    <w:p w:rsidR="00F5074D" w:rsidRPr="00540313" w:rsidRDefault="00F5074D" w:rsidP="00540313">
      <w:pPr>
        <w:pStyle w:val="ConsPlusTitle"/>
        <w:jc w:val="center"/>
        <w:rPr>
          <w:sz w:val="26"/>
          <w:szCs w:val="26"/>
        </w:rPr>
      </w:pPr>
      <w:r w:rsidRPr="00540313">
        <w:rPr>
          <w:sz w:val="26"/>
          <w:szCs w:val="26"/>
        </w:rPr>
        <w:t>МИНИМАЛЬНЫЙ ПЕРЕЧЕНЬ</w:t>
      </w:r>
    </w:p>
    <w:p w:rsidR="00F5074D" w:rsidRPr="00540313" w:rsidRDefault="00F5074D" w:rsidP="00540313">
      <w:pPr>
        <w:pStyle w:val="ConsPlusTitle"/>
        <w:jc w:val="center"/>
        <w:rPr>
          <w:sz w:val="26"/>
          <w:szCs w:val="26"/>
        </w:rPr>
      </w:pPr>
      <w:r w:rsidRPr="00540313">
        <w:rPr>
          <w:sz w:val="26"/>
          <w:szCs w:val="26"/>
        </w:rPr>
        <w:t>УСЛУГ (РАБОТ) ПО ТЕХНИЧЕСКОМУ ОБСЛУЖИВАНИЮ И РЕМОНТУ</w:t>
      </w:r>
    </w:p>
    <w:p w:rsidR="00F5074D" w:rsidRPr="00540313" w:rsidRDefault="00F5074D" w:rsidP="00540313">
      <w:pPr>
        <w:pStyle w:val="ConsPlusTitle"/>
        <w:jc w:val="center"/>
        <w:rPr>
          <w:sz w:val="26"/>
          <w:szCs w:val="26"/>
        </w:rPr>
      </w:pPr>
      <w:r w:rsidRPr="00540313">
        <w:rPr>
          <w:sz w:val="26"/>
          <w:szCs w:val="26"/>
        </w:rPr>
        <w:t>ВНУТРИДОМОВОГО ГАЗОВОГО ОБОРУДОВАНИЯ В МНОГОКВАРТИРНОМ ДОМЕ,</w:t>
      </w:r>
    </w:p>
    <w:p w:rsidR="00F5074D" w:rsidRPr="00540313" w:rsidRDefault="00F5074D" w:rsidP="00540313">
      <w:pPr>
        <w:pStyle w:val="ConsPlusTitle"/>
        <w:jc w:val="center"/>
        <w:rPr>
          <w:sz w:val="26"/>
          <w:szCs w:val="26"/>
        </w:rPr>
      </w:pPr>
      <w:r w:rsidRPr="00540313">
        <w:rPr>
          <w:sz w:val="26"/>
          <w:szCs w:val="26"/>
        </w:rPr>
        <w:t xml:space="preserve">ВНУТРИКВАРТИРНОГО ГАЗОВОГО ОБОРУДОВАНИЯ В </w:t>
      </w:r>
      <w:proofErr w:type="gramStart"/>
      <w:r w:rsidRPr="00540313">
        <w:rPr>
          <w:sz w:val="26"/>
          <w:szCs w:val="26"/>
        </w:rPr>
        <w:t>МНОГОКВАРТИРНОМ</w:t>
      </w:r>
      <w:proofErr w:type="gramEnd"/>
    </w:p>
    <w:p w:rsidR="00F5074D" w:rsidRPr="00540313" w:rsidRDefault="00F5074D" w:rsidP="00540313">
      <w:pPr>
        <w:pStyle w:val="ConsPlusTitle"/>
        <w:jc w:val="center"/>
        <w:rPr>
          <w:sz w:val="26"/>
          <w:szCs w:val="26"/>
        </w:rPr>
      </w:pPr>
      <w:proofErr w:type="gramStart"/>
      <w:r w:rsidRPr="00540313">
        <w:rPr>
          <w:sz w:val="26"/>
          <w:szCs w:val="26"/>
        </w:rPr>
        <w:t>ДОМЕ</w:t>
      </w:r>
      <w:proofErr w:type="gramEnd"/>
      <w:r w:rsidRPr="00540313">
        <w:rPr>
          <w:sz w:val="26"/>
          <w:szCs w:val="26"/>
        </w:rPr>
        <w:t xml:space="preserve"> И ВНУТРИДОМОВОГО ГАЗОВОГО ОБОРУДОВАНИЯ В ЖИЛОМ ДОМЕ</w:t>
      </w:r>
    </w:p>
    <w:p w:rsidR="00F5074D" w:rsidRPr="00540313" w:rsidRDefault="00F5074D" w:rsidP="0054031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731FD" w:rsidRPr="00540313" w:rsidRDefault="00F731FD" w:rsidP="0054031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B06DF" w:rsidRPr="00540313" w:rsidRDefault="00F5074D" w:rsidP="00540313">
      <w:pPr>
        <w:pStyle w:val="ConsPlusNormal"/>
        <w:ind w:firstLine="540"/>
        <w:jc w:val="both"/>
        <w:rPr>
          <w:sz w:val="26"/>
          <w:szCs w:val="26"/>
        </w:rPr>
      </w:pPr>
      <w:r w:rsidRPr="00540313">
        <w:rPr>
          <w:sz w:val="26"/>
          <w:szCs w:val="26"/>
        </w:rPr>
        <w:t>1. Визуальная проверка целостности внутридомового и (или) внутриквартирного газового оборудования и его соответствия нормативным требованиям.</w:t>
      </w:r>
    </w:p>
    <w:p w:rsidR="00CB06DF" w:rsidRPr="00540313" w:rsidRDefault="00F5074D" w:rsidP="00540313">
      <w:pPr>
        <w:pStyle w:val="ConsPlusNormal"/>
        <w:ind w:firstLine="540"/>
        <w:jc w:val="both"/>
        <w:rPr>
          <w:sz w:val="26"/>
          <w:szCs w:val="26"/>
        </w:rPr>
      </w:pPr>
      <w:r w:rsidRPr="00540313">
        <w:rPr>
          <w:sz w:val="26"/>
          <w:szCs w:val="26"/>
        </w:rPr>
        <w:t>2. Визуальная проверка наличия свободного доступа к внутридомовому и (или) внутриквартирному газовому оборудованию.</w:t>
      </w:r>
    </w:p>
    <w:p w:rsidR="00CB06DF" w:rsidRPr="00540313" w:rsidRDefault="00F5074D" w:rsidP="00540313">
      <w:pPr>
        <w:pStyle w:val="ConsPlusNormal"/>
        <w:ind w:firstLine="540"/>
        <w:jc w:val="both"/>
        <w:rPr>
          <w:sz w:val="26"/>
          <w:szCs w:val="26"/>
        </w:rPr>
      </w:pPr>
      <w:r w:rsidRPr="00540313">
        <w:rPr>
          <w:sz w:val="26"/>
          <w:szCs w:val="26"/>
        </w:rPr>
        <w:t>3. Визуальная проверка состояния окраски и креплений газопроводов.</w:t>
      </w:r>
    </w:p>
    <w:p w:rsidR="00CB06DF" w:rsidRPr="00540313" w:rsidRDefault="00F5074D" w:rsidP="00540313">
      <w:pPr>
        <w:pStyle w:val="ConsPlusNormal"/>
        <w:ind w:firstLine="540"/>
        <w:jc w:val="both"/>
        <w:rPr>
          <w:sz w:val="26"/>
          <w:szCs w:val="26"/>
        </w:rPr>
      </w:pPr>
      <w:r w:rsidRPr="00540313">
        <w:rPr>
          <w:sz w:val="26"/>
          <w:szCs w:val="26"/>
        </w:rPr>
        <w:t>4. Визуальная проверка наличия и целостности футляров, в том числе их уплотнений, в местах прокладки газопроводов через наружные и внутренние конструкции многоквартирных домов и домовладений.</w:t>
      </w:r>
    </w:p>
    <w:p w:rsidR="00CB06DF" w:rsidRPr="00540313" w:rsidRDefault="00F5074D" w:rsidP="00540313">
      <w:pPr>
        <w:pStyle w:val="ConsPlusNormal"/>
        <w:ind w:firstLine="540"/>
        <w:jc w:val="both"/>
        <w:rPr>
          <w:sz w:val="26"/>
          <w:szCs w:val="26"/>
        </w:rPr>
      </w:pPr>
      <w:r w:rsidRPr="00540313">
        <w:rPr>
          <w:sz w:val="26"/>
          <w:szCs w:val="26"/>
        </w:rPr>
        <w:t>5. Проверка герметичности соединений и отключающих устройств (</w:t>
      </w:r>
      <w:proofErr w:type="spellStart"/>
      <w:r w:rsidRPr="00540313">
        <w:rPr>
          <w:sz w:val="26"/>
          <w:szCs w:val="26"/>
        </w:rPr>
        <w:t>опрессовка</w:t>
      </w:r>
      <w:proofErr w:type="spellEnd"/>
      <w:r w:rsidRPr="00540313">
        <w:rPr>
          <w:sz w:val="26"/>
          <w:szCs w:val="26"/>
        </w:rPr>
        <w:t>, приборный метод, мыльная эмульсия, пенообразующая смесь), принятие мер по устранению выявленной негерметичности.</w:t>
      </w:r>
    </w:p>
    <w:p w:rsidR="00CB06DF" w:rsidRPr="00540313" w:rsidRDefault="00F5074D" w:rsidP="00540313">
      <w:pPr>
        <w:pStyle w:val="ConsPlusNormal"/>
        <w:ind w:firstLine="540"/>
        <w:jc w:val="both"/>
        <w:rPr>
          <w:sz w:val="26"/>
          <w:szCs w:val="26"/>
        </w:rPr>
      </w:pPr>
      <w:r w:rsidRPr="00540313">
        <w:rPr>
          <w:sz w:val="26"/>
          <w:szCs w:val="26"/>
        </w:rPr>
        <w:t>6. Проверка работоспособности и смазка отключающих устройств (если это предусмотрено документацией изготовителя), установленных на газопроводах.</w:t>
      </w:r>
    </w:p>
    <w:p w:rsidR="00CB06DF" w:rsidRPr="00540313" w:rsidRDefault="00F5074D" w:rsidP="00540313">
      <w:pPr>
        <w:pStyle w:val="ConsPlusNormal"/>
        <w:ind w:firstLine="540"/>
        <w:jc w:val="both"/>
        <w:rPr>
          <w:sz w:val="26"/>
          <w:szCs w:val="26"/>
        </w:rPr>
      </w:pPr>
      <w:r w:rsidRPr="00540313">
        <w:rPr>
          <w:sz w:val="26"/>
          <w:szCs w:val="26"/>
        </w:rPr>
        <w:t>7. Разборка и смазка кранов бытового газоиспользующего оборудования (если это предусмотрено документацией изготовителя).</w:t>
      </w:r>
    </w:p>
    <w:p w:rsidR="00CB06DF" w:rsidRPr="00540313" w:rsidRDefault="00F5074D" w:rsidP="00540313">
      <w:pPr>
        <w:pStyle w:val="ConsPlusNormal"/>
        <w:ind w:firstLine="540"/>
        <w:jc w:val="both"/>
        <w:rPr>
          <w:sz w:val="26"/>
          <w:szCs w:val="26"/>
        </w:rPr>
      </w:pPr>
      <w:r w:rsidRPr="00540313">
        <w:rPr>
          <w:sz w:val="26"/>
          <w:szCs w:val="26"/>
        </w:rPr>
        <w:t>8. Проверка работоспособности устройств, позволяющих автоматически отключить подачу газа при отклонении контролируемых параметров за допустимые пределы, ее наладка и регулировка (предохранительная арматура, системы контроля загазованности).</w:t>
      </w:r>
    </w:p>
    <w:p w:rsidR="00CB06DF" w:rsidRPr="00540313" w:rsidRDefault="00F5074D" w:rsidP="00540313">
      <w:pPr>
        <w:pStyle w:val="ConsPlusNormal"/>
        <w:ind w:firstLine="540"/>
        <w:jc w:val="both"/>
        <w:rPr>
          <w:sz w:val="26"/>
          <w:szCs w:val="26"/>
        </w:rPr>
      </w:pPr>
      <w:r w:rsidRPr="00540313">
        <w:rPr>
          <w:sz w:val="26"/>
          <w:szCs w:val="26"/>
        </w:rPr>
        <w:lastRenderedPageBreak/>
        <w:t>9. Регулировка процесса сжигания газа на всех режимах работы бытового газоиспользующего оборудования, очистка горелок от загрязнений.</w:t>
      </w:r>
    </w:p>
    <w:p w:rsidR="00CB06DF" w:rsidRPr="00540313" w:rsidRDefault="00F5074D" w:rsidP="00540313">
      <w:pPr>
        <w:pStyle w:val="ConsPlusNormal"/>
        <w:ind w:firstLine="540"/>
        <w:jc w:val="both"/>
        <w:rPr>
          <w:sz w:val="26"/>
          <w:szCs w:val="26"/>
        </w:rPr>
      </w:pPr>
      <w:r w:rsidRPr="00540313">
        <w:rPr>
          <w:sz w:val="26"/>
          <w:szCs w:val="26"/>
        </w:rPr>
        <w:t>10. Проверка наличия тяги в дымовых (при наличии) и вентиляционных каналах помещений с установленным внутридомовым и (или) внутриквартирным газовым оборудованием, состояния соединительных труб с дымовым каналом (при наличии).</w:t>
      </w:r>
    </w:p>
    <w:p w:rsidR="00CB06DF" w:rsidRPr="00540313" w:rsidRDefault="00F5074D" w:rsidP="00540313">
      <w:pPr>
        <w:pStyle w:val="ConsPlusNormal"/>
        <w:ind w:firstLine="540"/>
        <w:jc w:val="both"/>
        <w:rPr>
          <w:sz w:val="26"/>
          <w:szCs w:val="26"/>
        </w:rPr>
      </w:pPr>
      <w:r w:rsidRPr="00540313">
        <w:rPr>
          <w:sz w:val="26"/>
          <w:szCs w:val="26"/>
        </w:rPr>
        <w:t>11. Выявление неисправностей бытового газоиспользующего оборудования и определение возможности его дальнейшей эксплуатации.</w:t>
      </w:r>
    </w:p>
    <w:p w:rsidR="00CB06DF" w:rsidRPr="00540313" w:rsidRDefault="00F5074D" w:rsidP="00540313">
      <w:pPr>
        <w:pStyle w:val="ConsPlusNormal"/>
        <w:ind w:firstLine="540"/>
        <w:jc w:val="both"/>
        <w:rPr>
          <w:sz w:val="26"/>
          <w:szCs w:val="26"/>
        </w:rPr>
      </w:pPr>
      <w:r w:rsidRPr="00540313">
        <w:rPr>
          <w:sz w:val="26"/>
          <w:szCs w:val="26"/>
        </w:rPr>
        <w:t>12. Проверка технического состояния электроизолирующего соединения, установленного на газопроводе (при наличии).</w:t>
      </w:r>
    </w:p>
    <w:p w:rsidR="00CB06DF" w:rsidRPr="00540313" w:rsidRDefault="00F5074D" w:rsidP="00540313">
      <w:pPr>
        <w:pStyle w:val="ConsPlusNormal"/>
        <w:ind w:firstLine="540"/>
        <w:jc w:val="both"/>
        <w:rPr>
          <w:sz w:val="26"/>
          <w:szCs w:val="26"/>
        </w:rPr>
      </w:pPr>
      <w:r w:rsidRPr="00540313">
        <w:rPr>
          <w:sz w:val="26"/>
          <w:szCs w:val="26"/>
        </w:rPr>
        <w:t>13. Проверка давления газа перед газоиспользующим оборудованием при всех работающих горелках и после прекращения подачи газа (при наличии в составе оборудования индивидуальной баллонной установки сжиженных углеводородных газов).</w:t>
      </w:r>
    </w:p>
    <w:p w:rsidR="00CB06DF" w:rsidRPr="00540313" w:rsidRDefault="00F5074D" w:rsidP="00540313">
      <w:pPr>
        <w:pStyle w:val="ConsPlusNormal"/>
        <w:ind w:firstLine="540"/>
        <w:jc w:val="both"/>
        <w:rPr>
          <w:sz w:val="26"/>
          <w:szCs w:val="26"/>
        </w:rPr>
      </w:pPr>
      <w:r w:rsidRPr="00540313">
        <w:rPr>
          <w:sz w:val="26"/>
          <w:szCs w:val="26"/>
        </w:rPr>
        <w:t>14. Замена баллонов сжиженных углеводородных газов.</w:t>
      </w:r>
    </w:p>
    <w:p w:rsidR="00F5074D" w:rsidRPr="00540313" w:rsidRDefault="00F5074D" w:rsidP="00540313">
      <w:pPr>
        <w:pStyle w:val="ConsPlusNormal"/>
        <w:ind w:firstLine="540"/>
        <w:jc w:val="both"/>
        <w:rPr>
          <w:sz w:val="26"/>
          <w:szCs w:val="26"/>
        </w:rPr>
      </w:pPr>
      <w:r w:rsidRPr="00540313">
        <w:rPr>
          <w:sz w:val="26"/>
          <w:szCs w:val="26"/>
        </w:rPr>
        <w:t>15. Инструктаж потребителей газа по безопасному использованию газа при удовлетворении коммунально-бытовых нужд.</w:t>
      </w:r>
    </w:p>
    <w:p w:rsidR="00AF1EC5" w:rsidRPr="00540313" w:rsidRDefault="00AF1EC5" w:rsidP="005403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4031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C33BE" w:rsidRPr="00540313" w:rsidRDefault="00AF1EC5" w:rsidP="005403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540313">
        <w:rPr>
          <w:rFonts w:ascii="Times New Roman" w:eastAsia="Times New Roman" w:hAnsi="Times New Roman" w:cs="Times New Roman"/>
          <w:sz w:val="26"/>
          <w:szCs w:val="26"/>
          <w:lang w:eastAsia="ru-RU"/>
        </w:rPr>
        <w:t>Услуги (работы) по установке, замене или ремонту внутриквартирного газового оборудования в многоквартирном доме и внутридомового газового оборудования в жилом доме, не указанные в минимальном перечне услуг (работ) по техническому обслуживанию и ремонту внутридомового газового оборудования в многоквартирном доме, внутриквартирного газового оборудования в многоквартирном доме и внутридомового газового оборудования в жилом доме, осуществляются собственником такого оборудования в соответствии с отдельными договорами</w:t>
      </w:r>
      <w:proofErr w:type="gramEnd"/>
      <w:r w:rsidR="002B1E6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bookmarkStart w:id="0" w:name="_GoBack"/>
      <w:bookmarkEnd w:id="0"/>
      <w:r w:rsidR="00937C36" w:rsidRPr="005403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Оплата </w:t>
      </w:r>
      <w:r w:rsidRPr="005403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установке, замене или ремонту </w:t>
      </w:r>
      <w:r w:rsidR="00937C36" w:rsidRPr="00540313">
        <w:rPr>
          <w:rFonts w:ascii="Times New Roman" w:eastAsia="Times New Roman" w:hAnsi="Times New Roman" w:cs="Times New Roman"/>
          <w:sz w:val="26"/>
          <w:szCs w:val="26"/>
          <w:lang w:eastAsia="ru-RU"/>
        </w:rPr>
        <w:t>газового оборудования не вх</w:t>
      </w:r>
      <w:r w:rsidR="00540313">
        <w:rPr>
          <w:rFonts w:ascii="Times New Roman" w:eastAsia="Times New Roman" w:hAnsi="Times New Roman" w:cs="Times New Roman"/>
          <w:sz w:val="26"/>
          <w:szCs w:val="26"/>
          <w:lang w:eastAsia="ru-RU"/>
        </w:rPr>
        <w:t>од</w:t>
      </w:r>
      <w:r w:rsidR="00937C36" w:rsidRPr="00540313">
        <w:rPr>
          <w:rFonts w:ascii="Times New Roman" w:eastAsia="Times New Roman" w:hAnsi="Times New Roman" w:cs="Times New Roman"/>
          <w:sz w:val="26"/>
          <w:szCs w:val="26"/>
          <w:lang w:eastAsia="ru-RU"/>
        </w:rPr>
        <w:t>ит в стоимость технического облуживания.</w:t>
      </w:r>
    </w:p>
    <w:p w:rsidR="00CB06DF" w:rsidRPr="00540313" w:rsidRDefault="00CB06DF" w:rsidP="00540313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B06DF" w:rsidRPr="00540313" w:rsidRDefault="00CB06DF" w:rsidP="00540313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97FB1" w:rsidRPr="00540313" w:rsidRDefault="00297FB1" w:rsidP="00540313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40313">
        <w:rPr>
          <w:rFonts w:ascii="Times New Roman" w:hAnsi="Times New Roman" w:cs="Times New Roman"/>
          <w:b/>
          <w:sz w:val="26"/>
          <w:szCs w:val="26"/>
        </w:rPr>
        <w:t>Заказчик (потребитель заключивший договор) вправе требовать:</w:t>
      </w:r>
    </w:p>
    <w:p w:rsidR="00297FB1" w:rsidRPr="00540313" w:rsidRDefault="00781360" w:rsidP="00540313">
      <w:pPr>
        <w:pStyle w:val="ConsPlusNormal"/>
        <w:numPr>
          <w:ilvl w:val="0"/>
          <w:numId w:val="8"/>
        </w:numPr>
        <w:ind w:left="0" w:firstLine="0"/>
        <w:jc w:val="both"/>
        <w:rPr>
          <w:sz w:val="26"/>
          <w:szCs w:val="26"/>
        </w:rPr>
      </w:pPr>
      <w:r w:rsidRPr="00540313">
        <w:rPr>
          <w:sz w:val="26"/>
          <w:szCs w:val="26"/>
        </w:rPr>
        <w:t>выполнения работ (оказания услуг) по техническому обслуживанию и ремонту внутридомового газового оборудования в многоквартирном доме, выполнения работ (оказания услуг) по техническому обслуживанию внутриквартирного газового оборудования в многоквартирном доме или внутридомового газового оборудования в жилом доме (домовладении) в соответствии с настоящими Правилами, иными нормативными правовыми актами, договорами о техническом обслуживании</w:t>
      </w:r>
      <w:r w:rsidR="00297FB1" w:rsidRPr="00540313">
        <w:rPr>
          <w:sz w:val="26"/>
          <w:szCs w:val="26"/>
        </w:rPr>
        <w:t>.</w:t>
      </w:r>
    </w:p>
    <w:p w:rsidR="00297FB1" w:rsidRPr="00540313" w:rsidRDefault="00946EA9" w:rsidP="00540313">
      <w:pPr>
        <w:pStyle w:val="ConsPlusNormal"/>
        <w:numPr>
          <w:ilvl w:val="0"/>
          <w:numId w:val="8"/>
        </w:numPr>
        <w:ind w:left="0" w:firstLine="0"/>
        <w:jc w:val="both"/>
        <w:rPr>
          <w:sz w:val="26"/>
          <w:szCs w:val="26"/>
        </w:rPr>
      </w:pPr>
      <w:proofErr w:type="gramStart"/>
      <w:r w:rsidRPr="00540313">
        <w:rPr>
          <w:sz w:val="26"/>
          <w:szCs w:val="26"/>
        </w:rPr>
        <w:t>внесения изменений в условия договора о техническом обслуживании и ремонте внутридомового газового оборудования в многоквартирном доме, договора о техническом обслуживании внутриквартирного газового оборудования в многоквартирном доме или договора о техническом обслуживании внутридомового газового оборудования в жилом доме (домовладении) в части, касающейся перечня оборудования, входящего в состав обслуживаемого внутридомового или внутриквартирного газового оборудования, в случае изменения количества и типов входящего в</w:t>
      </w:r>
      <w:proofErr w:type="gramEnd"/>
      <w:r w:rsidRPr="00540313">
        <w:rPr>
          <w:sz w:val="26"/>
          <w:szCs w:val="26"/>
        </w:rPr>
        <w:t xml:space="preserve"> его состав оборудования</w:t>
      </w:r>
      <w:r w:rsidR="00297FB1" w:rsidRPr="00540313">
        <w:rPr>
          <w:sz w:val="26"/>
          <w:szCs w:val="26"/>
        </w:rPr>
        <w:t>.</w:t>
      </w:r>
    </w:p>
    <w:p w:rsidR="00297FB1" w:rsidRPr="00540313" w:rsidRDefault="00946EA9" w:rsidP="00540313">
      <w:pPr>
        <w:pStyle w:val="ConsPlusNormal"/>
        <w:numPr>
          <w:ilvl w:val="0"/>
          <w:numId w:val="8"/>
        </w:numPr>
        <w:ind w:left="0" w:firstLine="0"/>
        <w:jc w:val="both"/>
        <w:rPr>
          <w:sz w:val="26"/>
          <w:szCs w:val="26"/>
        </w:rPr>
      </w:pPr>
      <w:r w:rsidRPr="00540313">
        <w:rPr>
          <w:sz w:val="26"/>
          <w:szCs w:val="26"/>
        </w:rPr>
        <w:t>снижения (перерасчета) платы за неисполнение (ненадлежащее исполнение) обязательств, вытекающих из договоров о техническом обслуживании</w:t>
      </w:r>
      <w:r w:rsidR="00297FB1" w:rsidRPr="00540313">
        <w:rPr>
          <w:sz w:val="26"/>
          <w:szCs w:val="26"/>
        </w:rPr>
        <w:t>.</w:t>
      </w:r>
    </w:p>
    <w:p w:rsidR="00297FB1" w:rsidRPr="00540313" w:rsidRDefault="00946EA9" w:rsidP="00540313">
      <w:pPr>
        <w:pStyle w:val="ConsPlusNormal"/>
        <w:numPr>
          <w:ilvl w:val="0"/>
          <w:numId w:val="8"/>
        </w:numPr>
        <w:ind w:left="0" w:firstLine="0"/>
        <w:jc w:val="both"/>
        <w:rPr>
          <w:sz w:val="26"/>
          <w:szCs w:val="26"/>
        </w:rPr>
      </w:pPr>
      <w:r w:rsidRPr="00540313">
        <w:rPr>
          <w:sz w:val="26"/>
          <w:szCs w:val="26"/>
        </w:rPr>
        <w:t>возмещения ущерба, причиненного в результате действий (бездействия) исполнителя</w:t>
      </w:r>
      <w:r w:rsidR="00297FB1" w:rsidRPr="00540313">
        <w:rPr>
          <w:sz w:val="26"/>
          <w:szCs w:val="26"/>
        </w:rPr>
        <w:t>.</w:t>
      </w:r>
    </w:p>
    <w:p w:rsidR="00297FB1" w:rsidRPr="00540313" w:rsidRDefault="00946EA9" w:rsidP="00540313">
      <w:pPr>
        <w:pStyle w:val="ConsPlusNormal"/>
        <w:numPr>
          <w:ilvl w:val="0"/>
          <w:numId w:val="8"/>
        </w:numPr>
        <w:ind w:left="0" w:firstLine="0"/>
        <w:jc w:val="both"/>
        <w:rPr>
          <w:sz w:val="26"/>
          <w:szCs w:val="26"/>
        </w:rPr>
      </w:pPr>
      <w:proofErr w:type="gramStart"/>
      <w:r w:rsidRPr="00540313">
        <w:rPr>
          <w:sz w:val="26"/>
          <w:szCs w:val="26"/>
        </w:rPr>
        <w:t xml:space="preserve">расторжения договора о техническом обслуживании и ремонте внутридомового газового оборудования в многоквартирном доме, договора о техническом обслуживании внутриквартирного газового оборудования в многоквартирном доме или договора о техническом обслуживании внутридомового газового оборудования в </w:t>
      </w:r>
      <w:r w:rsidRPr="00540313">
        <w:rPr>
          <w:sz w:val="26"/>
          <w:szCs w:val="26"/>
        </w:rPr>
        <w:lastRenderedPageBreak/>
        <w:t xml:space="preserve">жилом доме (домовладении) в одностороннем порядке в случаях и в порядке, которые установлены Гражданским </w:t>
      </w:r>
      <w:hyperlink r:id="rId11" w:tooltip="&quot;Гражданский кодекс Российской Федерации (часть первая)&quot; от 30.11.1994 N 51-ФЗ (ред. от 24.07.2023) (с изм. и доп., вступ. в силу с 01.08.2023) {КонсультантПлюс}" w:history="1">
        <w:r w:rsidRPr="00540313">
          <w:rPr>
            <w:color w:val="0000FF"/>
            <w:sz w:val="26"/>
            <w:szCs w:val="26"/>
          </w:rPr>
          <w:t>кодексом</w:t>
        </w:r>
      </w:hyperlink>
      <w:r w:rsidRPr="00540313">
        <w:rPr>
          <w:sz w:val="26"/>
          <w:szCs w:val="26"/>
        </w:rPr>
        <w:t xml:space="preserve"> Российской Федерации, настоящими Правилами и указанным договором</w:t>
      </w:r>
      <w:r w:rsidR="00297FB1" w:rsidRPr="00540313">
        <w:rPr>
          <w:sz w:val="26"/>
          <w:szCs w:val="26"/>
        </w:rPr>
        <w:t>.</w:t>
      </w:r>
      <w:proofErr w:type="gramEnd"/>
    </w:p>
    <w:p w:rsidR="00C1432A" w:rsidRPr="00540313" w:rsidRDefault="00C1432A" w:rsidP="00540313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45400" w:rsidRPr="00540313" w:rsidRDefault="00297FB1" w:rsidP="00540313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40313">
        <w:rPr>
          <w:rFonts w:ascii="Times New Roman" w:hAnsi="Times New Roman" w:cs="Times New Roman"/>
          <w:b/>
          <w:sz w:val="26"/>
          <w:szCs w:val="26"/>
        </w:rPr>
        <w:t xml:space="preserve">Заказчик </w:t>
      </w:r>
      <w:r w:rsidR="004C4940" w:rsidRPr="00540313">
        <w:rPr>
          <w:rFonts w:ascii="Times New Roman" w:hAnsi="Times New Roman" w:cs="Times New Roman"/>
          <w:b/>
          <w:sz w:val="26"/>
          <w:szCs w:val="26"/>
        </w:rPr>
        <w:t xml:space="preserve">(потребитель заключивший договор) </w:t>
      </w:r>
      <w:r w:rsidRPr="00540313">
        <w:rPr>
          <w:rFonts w:ascii="Times New Roman" w:hAnsi="Times New Roman" w:cs="Times New Roman"/>
          <w:b/>
          <w:sz w:val="26"/>
          <w:szCs w:val="26"/>
        </w:rPr>
        <w:t>обязан:</w:t>
      </w:r>
    </w:p>
    <w:p w:rsidR="000F2505" w:rsidRPr="00540313" w:rsidRDefault="000F2505" w:rsidP="00540313">
      <w:pPr>
        <w:pStyle w:val="a4"/>
        <w:numPr>
          <w:ilvl w:val="0"/>
          <w:numId w:val="11"/>
        </w:numPr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540313">
        <w:rPr>
          <w:rFonts w:ascii="Times New Roman" w:hAnsi="Times New Roman" w:cs="Times New Roman"/>
          <w:sz w:val="26"/>
          <w:szCs w:val="26"/>
        </w:rPr>
        <w:t>оплачивать работы (услуги) по техническому обслуживанию внутридомового газового оборудования в многоквартирном доме, техническому обслуживанию внутриквартирного газового оборудования в многоквартирном доме или техническому обслуживанию внутридомового газового оборудования в жилом доме (домовладении), а также работы по ремонту внутридомового газового оборудования в многоквартирном доме в установленные сроки и в полном объеме;</w:t>
      </w:r>
    </w:p>
    <w:p w:rsidR="000F2505" w:rsidRPr="00540313" w:rsidRDefault="000F2505" w:rsidP="00540313">
      <w:pPr>
        <w:pStyle w:val="a4"/>
        <w:numPr>
          <w:ilvl w:val="0"/>
          <w:numId w:val="11"/>
        </w:numPr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540313">
        <w:rPr>
          <w:rFonts w:ascii="Times New Roman" w:hAnsi="Times New Roman" w:cs="Times New Roman"/>
          <w:sz w:val="26"/>
          <w:szCs w:val="26"/>
        </w:rPr>
        <w:t>незамедлительно сообщать исполнителю о неисправности оборудования, входящего в состав внутридомового или внутриквартирного газового оборудования, а также об авариях, утечках и иных чрезвычайных ситуациях, возникающих при пользовании газом;</w:t>
      </w:r>
    </w:p>
    <w:p w:rsidR="000F2505" w:rsidRPr="00540313" w:rsidRDefault="000F2505" w:rsidP="00540313">
      <w:pPr>
        <w:pStyle w:val="a4"/>
        <w:numPr>
          <w:ilvl w:val="0"/>
          <w:numId w:val="11"/>
        </w:numPr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540313">
        <w:rPr>
          <w:rFonts w:ascii="Times New Roman" w:hAnsi="Times New Roman" w:cs="Times New Roman"/>
          <w:sz w:val="26"/>
          <w:szCs w:val="26"/>
        </w:rPr>
        <w:t>эксплуатировать газоиспользующее оборудование в соответствии с установленными для такого оборудования техническими требованиями, а также незамедлительно уведомлять исполнителя об изменении состава внутридомового и (или) внутриквартирного газового оборудования;</w:t>
      </w:r>
    </w:p>
    <w:p w:rsidR="000F2505" w:rsidRPr="00540313" w:rsidRDefault="000F2505" w:rsidP="00540313">
      <w:pPr>
        <w:pStyle w:val="a4"/>
        <w:numPr>
          <w:ilvl w:val="0"/>
          <w:numId w:val="11"/>
        </w:numPr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40313">
        <w:rPr>
          <w:rFonts w:ascii="Times New Roman" w:hAnsi="Times New Roman" w:cs="Times New Roman"/>
          <w:sz w:val="26"/>
          <w:szCs w:val="26"/>
        </w:rPr>
        <w:t>обеспечивать доступ представителей исполнителя к внутридомовому и (или) внутриквартирному газовому оборудованию для проведения работ (оказания услуг) по техническому обслуживанию и ремонту внутридомового газового оборудования в многоквартирном доме, по техническому обслуживанию внутриквартирного газового оборудования в многоквартирном доме или внутридомового газового оборудования в жилом доме (домовладении), а также для приостановления подачи газа в случаях, предусмотренных настоящими Правилами;</w:t>
      </w:r>
      <w:proofErr w:type="gramEnd"/>
    </w:p>
    <w:p w:rsidR="000F2505" w:rsidRPr="00540313" w:rsidRDefault="000F2505" w:rsidP="00540313">
      <w:pPr>
        <w:pStyle w:val="a4"/>
        <w:numPr>
          <w:ilvl w:val="0"/>
          <w:numId w:val="11"/>
        </w:numPr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40313">
        <w:rPr>
          <w:rFonts w:ascii="Times New Roman" w:hAnsi="Times New Roman" w:cs="Times New Roman"/>
          <w:sz w:val="26"/>
          <w:szCs w:val="26"/>
        </w:rPr>
        <w:t>при непосредственном способе управления многоквартирным домом (если на стороне заказчика по договору о техническом обслуживании и ремонте внутридомового газового оборудования в многоквартирном доме выступают собственники помещений в многоквартирном доме) назначить общим собранием собственников помещений в многоквартирном доме лицо, ответственное за обеспечение взаимодействия с исполнителем по вопросам исполнения этого договора, а также доведение до сведения собственников помещений в многоквартирном доме информации</w:t>
      </w:r>
      <w:proofErr w:type="gramEnd"/>
      <w:r w:rsidRPr="00540313">
        <w:rPr>
          <w:rFonts w:ascii="Times New Roman" w:hAnsi="Times New Roman" w:cs="Times New Roman"/>
          <w:sz w:val="26"/>
          <w:szCs w:val="26"/>
        </w:rPr>
        <w:t xml:space="preserve">, касающейся </w:t>
      </w:r>
      <w:proofErr w:type="gramStart"/>
      <w:r w:rsidRPr="00540313">
        <w:rPr>
          <w:rFonts w:ascii="Times New Roman" w:hAnsi="Times New Roman" w:cs="Times New Roman"/>
          <w:sz w:val="26"/>
          <w:szCs w:val="26"/>
        </w:rPr>
        <w:t>планируемых</w:t>
      </w:r>
      <w:proofErr w:type="gramEnd"/>
      <w:r w:rsidRPr="00540313">
        <w:rPr>
          <w:rFonts w:ascii="Times New Roman" w:hAnsi="Times New Roman" w:cs="Times New Roman"/>
          <w:sz w:val="26"/>
          <w:szCs w:val="26"/>
        </w:rPr>
        <w:t xml:space="preserve"> даты и времени технического обслуживания и (или) ремонта внутридомового газового оборудования, и иной информации (в том числе организационного характера), касающейся исполнения указанного договора;</w:t>
      </w:r>
    </w:p>
    <w:p w:rsidR="000F2505" w:rsidRPr="00540313" w:rsidRDefault="000F2505" w:rsidP="00540313">
      <w:pPr>
        <w:pStyle w:val="a4"/>
        <w:numPr>
          <w:ilvl w:val="0"/>
          <w:numId w:val="11"/>
        </w:numPr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540313">
        <w:rPr>
          <w:rFonts w:ascii="Times New Roman" w:hAnsi="Times New Roman" w:cs="Times New Roman"/>
          <w:sz w:val="26"/>
          <w:szCs w:val="26"/>
        </w:rPr>
        <w:t>соблюдать Инструкцию по безопасному использованию газа при удовлетворении коммунально-бытовых нужд.</w:t>
      </w:r>
    </w:p>
    <w:p w:rsidR="00255502" w:rsidRPr="00540313" w:rsidRDefault="00255502" w:rsidP="00540313">
      <w:pPr>
        <w:pStyle w:val="a4"/>
        <w:numPr>
          <w:ilvl w:val="0"/>
          <w:numId w:val="11"/>
        </w:numPr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540313">
        <w:rPr>
          <w:rFonts w:ascii="Times New Roman" w:hAnsi="Times New Roman" w:cs="Times New Roman"/>
          <w:sz w:val="26"/>
          <w:szCs w:val="26"/>
        </w:rPr>
        <w:t xml:space="preserve">ежегодно при очередном техническом обслуживании внутридомового и (или) внутриквартирного газового оборудования представлять Исполнителю акты обследования дымовых и вентиляционных каналов, содержащие заключение об их работоспособности. </w:t>
      </w:r>
    </w:p>
    <w:p w:rsidR="00E13851" w:rsidRPr="00540313" w:rsidRDefault="00E13851" w:rsidP="00540313">
      <w:pPr>
        <w:pStyle w:val="ConsPlusNormal"/>
        <w:jc w:val="both"/>
        <w:rPr>
          <w:sz w:val="26"/>
          <w:szCs w:val="26"/>
        </w:rPr>
      </w:pPr>
    </w:p>
    <w:p w:rsidR="004C4940" w:rsidRPr="00540313" w:rsidRDefault="004C4940" w:rsidP="00540313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6"/>
          <w:szCs w:val="26"/>
          <w:u w:val="single"/>
          <w:shd w:val="clear" w:color="auto" w:fill="FFFFFF"/>
        </w:rPr>
      </w:pPr>
      <w:r w:rsidRPr="00540313">
        <w:rPr>
          <w:rFonts w:ascii="Times New Roman" w:hAnsi="Times New Roman" w:cs="Times New Roman"/>
          <w:sz w:val="26"/>
          <w:szCs w:val="26"/>
        </w:rPr>
        <w:t>С наименованием и месторасположением филиала ГУП РК "</w:t>
      </w:r>
      <w:proofErr w:type="spellStart"/>
      <w:r w:rsidRPr="00540313">
        <w:rPr>
          <w:rFonts w:ascii="Times New Roman" w:hAnsi="Times New Roman" w:cs="Times New Roman"/>
          <w:sz w:val="26"/>
          <w:szCs w:val="26"/>
        </w:rPr>
        <w:t>Крымгазсети</w:t>
      </w:r>
      <w:proofErr w:type="spellEnd"/>
      <w:r w:rsidRPr="00540313">
        <w:rPr>
          <w:rFonts w:ascii="Times New Roman" w:hAnsi="Times New Roman" w:cs="Times New Roman"/>
          <w:sz w:val="26"/>
          <w:szCs w:val="26"/>
        </w:rPr>
        <w:t xml:space="preserve">" в  зоне обслуживания заказчика, контактными телефонами филиала, </w:t>
      </w:r>
      <w:proofErr w:type="spellStart"/>
      <w:r w:rsidRPr="00540313">
        <w:rPr>
          <w:rFonts w:ascii="Times New Roman" w:hAnsi="Times New Roman" w:cs="Times New Roman"/>
          <w:sz w:val="26"/>
          <w:szCs w:val="26"/>
        </w:rPr>
        <w:t>эл</w:t>
      </w:r>
      <w:proofErr w:type="gramStart"/>
      <w:r w:rsidRPr="00540313">
        <w:rPr>
          <w:rFonts w:ascii="Times New Roman" w:hAnsi="Times New Roman" w:cs="Times New Roman"/>
          <w:sz w:val="26"/>
          <w:szCs w:val="26"/>
        </w:rPr>
        <w:t>.п</w:t>
      </w:r>
      <w:proofErr w:type="gramEnd"/>
      <w:r w:rsidRPr="00540313">
        <w:rPr>
          <w:rFonts w:ascii="Times New Roman" w:hAnsi="Times New Roman" w:cs="Times New Roman"/>
          <w:sz w:val="26"/>
          <w:szCs w:val="26"/>
        </w:rPr>
        <w:t>очтой</w:t>
      </w:r>
      <w:proofErr w:type="spellEnd"/>
      <w:r w:rsidRPr="00540313">
        <w:rPr>
          <w:rFonts w:ascii="Times New Roman" w:hAnsi="Times New Roman" w:cs="Times New Roman"/>
          <w:sz w:val="26"/>
          <w:szCs w:val="26"/>
        </w:rPr>
        <w:t xml:space="preserve">, режимом работы, а также  </w:t>
      </w:r>
      <w:r w:rsidR="00540313">
        <w:rPr>
          <w:rFonts w:ascii="Times New Roman" w:hAnsi="Times New Roman" w:cs="Times New Roman"/>
          <w:sz w:val="26"/>
          <w:szCs w:val="26"/>
        </w:rPr>
        <w:t xml:space="preserve">утвержденными Типовыми договорами, </w:t>
      </w:r>
      <w:r w:rsidRPr="00540313">
        <w:rPr>
          <w:rFonts w:ascii="Times New Roman" w:hAnsi="Times New Roman" w:cs="Times New Roman"/>
          <w:sz w:val="26"/>
          <w:szCs w:val="26"/>
        </w:rPr>
        <w:t>полным перечнем работ и прейскурантом цен можно ознакомиться на официальном сайте ГУП РК "</w:t>
      </w:r>
      <w:proofErr w:type="spellStart"/>
      <w:r w:rsidRPr="00540313">
        <w:rPr>
          <w:rFonts w:ascii="Times New Roman" w:hAnsi="Times New Roman" w:cs="Times New Roman"/>
          <w:sz w:val="26"/>
          <w:szCs w:val="26"/>
        </w:rPr>
        <w:t>Крымгазсети</w:t>
      </w:r>
      <w:proofErr w:type="spellEnd"/>
      <w:r w:rsidRPr="00540313">
        <w:rPr>
          <w:rFonts w:ascii="Times New Roman" w:hAnsi="Times New Roman" w:cs="Times New Roman"/>
          <w:sz w:val="26"/>
          <w:szCs w:val="26"/>
        </w:rPr>
        <w:t xml:space="preserve">" - </w:t>
      </w:r>
      <w:r w:rsidRPr="00540313">
        <w:rPr>
          <w:rFonts w:ascii="Times New Roman" w:hAnsi="Times New Roman" w:cs="Times New Roman"/>
          <w:sz w:val="26"/>
          <w:szCs w:val="26"/>
          <w:u w:val="single"/>
          <w:shd w:val="clear" w:color="auto" w:fill="FFFFFF"/>
        </w:rPr>
        <w:t>crimeagasnet.ru.</w:t>
      </w:r>
    </w:p>
    <w:p w:rsidR="00490553" w:rsidRPr="00540313" w:rsidRDefault="00490553" w:rsidP="00540313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6"/>
          <w:szCs w:val="26"/>
        </w:rPr>
      </w:pPr>
    </w:p>
    <w:p w:rsidR="00E13851" w:rsidRPr="00540313" w:rsidRDefault="00E13851" w:rsidP="00540313">
      <w:pPr>
        <w:pStyle w:val="ConsPlusNormal"/>
        <w:jc w:val="both"/>
        <w:rPr>
          <w:sz w:val="26"/>
          <w:szCs w:val="26"/>
        </w:rPr>
      </w:pPr>
    </w:p>
    <w:sectPr w:rsidR="00E13851" w:rsidRPr="00540313" w:rsidSect="00F5074D">
      <w:pgSz w:w="11906" w:h="16838"/>
      <w:pgMar w:top="709" w:right="850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6D19" w:rsidRDefault="00936D19" w:rsidP="00C1432A">
      <w:pPr>
        <w:spacing w:after="0" w:line="240" w:lineRule="auto"/>
      </w:pPr>
      <w:r>
        <w:separator/>
      </w:r>
    </w:p>
  </w:endnote>
  <w:endnote w:type="continuationSeparator" w:id="0">
    <w:p w:rsidR="00936D19" w:rsidRDefault="00936D19" w:rsidP="00C143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6D19" w:rsidRDefault="00936D19" w:rsidP="00C1432A">
      <w:pPr>
        <w:spacing w:after="0" w:line="240" w:lineRule="auto"/>
      </w:pPr>
      <w:r>
        <w:separator/>
      </w:r>
    </w:p>
  </w:footnote>
  <w:footnote w:type="continuationSeparator" w:id="0">
    <w:p w:rsidR="00936D19" w:rsidRDefault="00936D19" w:rsidP="00C143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253B0"/>
    <w:multiLevelType w:val="hybridMultilevel"/>
    <w:tmpl w:val="7B76DAB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1246463E"/>
    <w:multiLevelType w:val="hybridMultilevel"/>
    <w:tmpl w:val="59CAF3B0"/>
    <w:lvl w:ilvl="0" w:tplc="041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">
    <w:nsid w:val="20D95052"/>
    <w:multiLevelType w:val="multilevel"/>
    <w:tmpl w:val="48CAC2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619" w:hanging="117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08" w:hanging="1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86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9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8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32" w:hanging="2160"/>
      </w:pPr>
      <w:rPr>
        <w:rFonts w:hint="default"/>
      </w:rPr>
    </w:lvl>
  </w:abstractNum>
  <w:abstractNum w:abstractNumId="3">
    <w:nsid w:val="218A54AA"/>
    <w:multiLevelType w:val="hybridMultilevel"/>
    <w:tmpl w:val="A1EEC2FC"/>
    <w:lvl w:ilvl="0" w:tplc="041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4">
    <w:nsid w:val="28C25E34"/>
    <w:multiLevelType w:val="hybridMultilevel"/>
    <w:tmpl w:val="85F6D56A"/>
    <w:lvl w:ilvl="0" w:tplc="04190001">
      <w:start w:val="1"/>
      <w:numFmt w:val="bullet"/>
      <w:lvlText w:val=""/>
      <w:lvlJc w:val="left"/>
      <w:pPr>
        <w:ind w:left="-6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</w:abstractNum>
  <w:abstractNum w:abstractNumId="5">
    <w:nsid w:val="2BBB5C77"/>
    <w:multiLevelType w:val="hybridMultilevel"/>
    <w:tmpl w:val="233299D8"/>
    <w:lvl w:ilvl="0" w:tplc="18A4B974">
      <w:start w:val="1"/>
      <w:numFmt w:val="bullet"/>
      <w:lvlText w:val=""/>
      <w:lvlJc w:val="left"/>
      <w:pPr>
        <w:ind w:left="7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6">
    <w:nsid w:val="3A1D3965"/>
    <w:multiLevelType w:val="hybridMultilevel"/>
    <w:tmpl w:val="32FECA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5F14A2"/>
    <w:multiLevelType w:val="hybridMultilevel"/>
    <w:tmpl w:val="6A68A4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865D13"/>
    <w:multiLevelType w:val="multilevel"/>
    <w:tmpl w:val="48CAC2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619" w:hanging="117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08" w:hanging="1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86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9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8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32" w:hanging="2160"/>
      </w:pPr>
      <w:rPr>
        <w:rFonts w:hint="default"/>
      </w:rPr>
    </w:lvl>
  </w:abstractNum>
  <w:abstractNum w:abstractNumId="9">
    <w:nsid w:val="591F4F77"/>
    <w:multiLevelType w:val="multilevel"/>
    <w:tmpl w:val="92DC97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i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bullet"/>
      <w:lvlText w:val=""/>
      <w:lvlJc w:val="left"/>
      <w:pPr>
        <w:tabs>
          <w:tab w:val="num" w:pos="1440"/>
        </w:tabs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0">
    <w:nsid w:val="5A3F7DE2"/>
    <w:multiLevelType w:val="multilevel"/>
    <w:tmpl w:val="C6A4185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70776068"/>
    <w:multiLevelType w:val="hybridMultilevel"/>
    <w:tmpl w:val="98488EF8"/>
    <w:lvl w:ilvl="0" w:tplc="18A4B974">
      <w:start w:val="1"/>
      <w:numFmt w:val="bullet"/>
      <w:lvlText w:val=""/>
      <w:lvlJc w:val="left"/>
      <w:pPr>
        <w:ind w:left="11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12">
    <w:nsid w:val="7F192E7F"/>
    <w:multiLevelType w:val="hybridMultilevel"/>
    <w:tmpl w:val="1F68268E"/>
    <w:lvl w:ilvl="0" w:tplc="04190001">
      <w:start w:val="1"/>
      <w:numFmt w:val="bullet"/>
      <w:lvlText w:val=""/>
      <w:lvlJc w:val="left"/>
      <w:pPr>
        <w:ind w:left="38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10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2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4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10"/>
  </w:num>
  <w:num w:numId="5">
    <w:abstractNumId w:val="9"/>
  </w:num>
  <w:num w:numId="6">
    <w:abstractNumId w:val="0"/>
  </w:num>
  <w:num w:numId="7">
    <w:abstractNumId w:val="12"/>
  </w:num>
  <w:num w:numId="8">
    <w:abstractNumId w:val="6"/>
  </w:num>
  <w:num w:numId="9">
    <w:abstractNumId w:val="11"/>
  </w:num>
  <w:num w:numId="10">
    <w:abstractNumId w:val="5"/>
  </w:num>
  <w:num w:numId="11">
    <w:abstractNumId w:val="7"/>
  </w:num>
  <w:num w:numId="12">
    <w:abstractNumId w:val="3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BFA"/>
    <w:rsid w:val="000047C9"/>
    <w:rsid w:val="00036017"/>
    <w:rsid w:val="00083BE7"/>
    <w:rsid w:val="000D02ED"/>
    <w:rsid w:val="000F2505"/>
    <w:rsid w:val="00145400"/>
    <w:rsid w:val="00170065"/>
    <w:rsid w:val="001A425A"/>
    <w:rsid w:val="002046C5"/>
    <w:rsid w:val="00255502"/>
    <w:rsid w:val="00297FB1"/>
    <w:rsid w:val="002B1E6C"/>
    <w:rsid w:val="002C17AE"/>
    <w:rsid w:val="002D22FB"/>
    <w:rsid w:val="0047776F"/>
    <w:rsid w:val="00485584"/>
    <w:rsid w:val="00490553"/>
    <w:rsid w:val="004A4B21"/>
    <w:rsid w:val="004B5BFA"/>
    <w:rsid w:val="004C4940"/>
    <w:rsid w:val="004D7EC1"/>
    <w:rsid w:val="00540313"/>
    <w:rsid w:val="005E0233"/>
    <w:rsid w:val="005F4434"/>
    <w:rsid w:val="005F51E0"/>
    <w:rsid w:val="006475D6"/>
    <w:rsid w:val="00704BE8"/>
    <w:rsid w:val="00707E03"/>
    <w:rsid w:val="00781360"/>
    <w:rsid w:val="007E3B3E"/>
    <w:rsid w:val="00812012"/>
    <w:rsid w:val="008817D6"/>
    <w:rsid w:val="008E663E"/>
    <w:rsid w:val="00936D19"/>
    <w:rsid w:val="00937C36"/>
    <w:rsid w:val="00946EA9"/>
    <w:rsid w:val="009A6711"/>
    <w:rsid w:val="009E64E0"/>
    <w:rsid w:val="00AF1EC5"/>
    <w:rsid w:val="00BC33BE"/>
    <w:rsid w:val="00C1432A"/>
    <w:rsid w:val="00C953D9"/>
    <w:rsid w:val="00CB06DF"/>
    <w:rsid w:val="00D1687D"/>
    <w:rsid w:val="00D4071E"/>
    <w:rsid w:val="00DA1355"/>
    <w:rsid w:val="00E13851"/>
    <w:rsid w:val="00E24316"/>
    <w:rsid w:val="00E955AA"/>
    <w:rsid w:val="00F46FF5"/>
    <w:rsid w:val="00F5074D"/>
    <w:rsid w:val="00F731FD"/>
    <w:rsid w:val="00F77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E64E0"/>
    <w:rPr>
      <w:color w:val="0000FF"/>
      <w:u w:val="single"/>
    </w:rPr>
  </w:style>
  <w:style w:type="paragraph" w:customStyle="1" w:styleId="ConsPlusNormal">
    <w:name w:val="ConsPlusNormal"/>
    <w:rsid w:val="009E64E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8817D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4">
    <w:name w:val="List Paragraph"/>
    <w:basedOn w:val="a"/>
    <w:uiPriority w:val="99"/>
    <w:qFormat/>
    <w:rsid w:val="00297FB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143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1432A"/>
  </w:style>
  <w:style w:type="paragraph" w:styleId="a7">
    <w:name w:val="footer"/>
    <w:basedOn w:val="a"/>
    <w:link w:val="a8"/>
    <w:uiPriority w:val="99"/>
    <w:unhideWhenUsed/>
    <w:rsid w:val="00C143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1432A"/>
  </w:style>
  <w:style w:type="paragraph" w:styleId="a9">
    <w:name w:val="Balloon Text"/>
    <w:basedOn w:val="a"/>
    <w:link w:val="aa"/>
    <w:uiPriority w:val="99"/>
    <w:semiHidden/>
    <w:unhideWhenUsed/>
    <w:rsid w:val="00707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07E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E64E0"/>
    <w:rPr>
      <w:color w:val="0000FF"/>
      <w:u w:val="single"/>
    </w:rPr>
  </w:style>
  <w:style w:type="paragraph" w:customStyle="1" w:styleId="ConsPlusNormal">
    <w:name w:val="ConsPlusNormal"/>
    <w:rsid w:val="009E64E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8817D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4">
    <w:name w:val="List Paragraph"/>
    <w:basedOn w:val="a"/>
    <w:uiPriority w:val="99"/>
    <w:qFormat/>
    <w:rsid w:val="00297FB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143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1432A"/>
  </w:style>
  <w:style w:type="paragraph" w:styleId="a7">
    <w:name w:val="footer"/>
    <w:basedOn w:val="a"/>
    <w:link w:val="a8"/>
    <w:uiPriority w:val="99"/>
    <w:unhideWhenUsed/>
    <w:rsid w:val="00C143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1432A"/>
  </w:style>
  <w:style w:type="paragraph" w:styleId="a9">
    <w:name w:val="Balloon Text"/>
    <w:basedOn w:val="a"/>
    <w:link w:val="aa"/>
    <w:uiPriority w:val="99"/>
    <w:semiHidden/>
    <w:unhideWhenUsed/>
    <w:rsid w:val="00707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07E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24F620DC0C6F226B2D2E0394172B219F7D66CB1473B4986AB8D69061DDF087FBE184D62B81D938C7AD876292DVB5FJ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178EAB3848AC364B18A3B653C25D6AB30E1A4FEF48D4BA7FD4DF96BB9C8C194663BF7A711F5AE29C823E6679A36BA3B81C49824DD4F1A776DY9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44327B3217CF7F72840640B08CCF4FE8EA7D0B1A3BFE63925386C43090F2713A08B4273AE931B6005037CA01FD4EB50FDE053D2BB19A35DqD64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24F620DC0C6F226B2D2E0394172B219F7D662B2483C4986AB8D69061DDF087FBE184D62B81D938C7AD876292DVB5F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4</Pages>
  <Words>1893</Words>
  <Characters>10792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Понкратова  Надежда Васильевна</dc:creator>
  <cp:lastModifiedBy>Бальская Наталья Владимировна</cp:lastModifiedBy>
  <cp:revision>18</cp:revision>
  <cp:lastPrinted>2018-07-11T14:00:00Z</cp:lastPrinted>
  <dcterms:created xsi:type="dcterms:W3CDTF">2023-09-29T06:44:00Z</dcterms:created>
  <dcterms:modified xsi:type="dcterms:W3CDTF">2023-10-02T06:17:00Z</dcterms:modified>
</cp:coreProperties>
</file>